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EF" w:rsidRPr="009769EF" w:rsidRDefault="009769EF" w:rsidP="002364ED">
      <w:pPr>
        <w:widowControl/>
        <w:shd w:val="clear" w:color="auto" w:fill="F4F3EF"/>
        <w:spacing w:after="75" w:line="450" w:lineRule="atLeast"/>
        <w:jc w:val="left"/>
        <w:outlineLvl w:val="0"/>
        <w:rPr>
          <w:rFonts w:ascii="仿宋" w:eastAsia="仿宋" w:hAnsi="仿宋"/>
          <w:sz w:val="28"/>
          <w:szCs w:val="28"/>
        </w:rPr>
      </w:pPr>
      <w:r w:rsidRPr="002364ED">
        <w:rPr>
          <w:rFonts w:ascii="仿宋" w:eastAsia="仿宋" w:hAnsi="仿宋" w:hint="eastAsia"/>
          <w:sz w:val="28"/>
          <w:szCs w:val="28"/>
        </w:rPr>
        <w:t>1、</w:t>
      </w:r>
      <w:r w:rsidRPr="009769EF">
        <w:rPr>
          <w:rFonts w:ascii="仿宋" w:eastAsia="仿宋" w:hAnsi="仿宋" w:hint="eastAsia"/>
          <w:sz w:val="28"/>
          <w:szCs w:val="28"/>
        </w:rPr>
        <w:t>中国矿业大学本科课程课堂教学工作规范</w:t>
      </w:r>
      <w:r w:rsidR="005A7407" w:rsidRPr="002364ED">
        <w:rPr>
          <w:rFonts w:ascii="仿宋" w:eastAsia="仿宋" w:hAnsi="仿宋"/>
          <w:sz w:val="28"/>
          <w:szCs w:val="28"/>
        </w:rPr>
        <w:t>https://jwb.cumt.edu.cn/info/1245/6494.htm</w:t>
      </w:r>
    </w:p>
    <w:p w:rsidR="00724797" w:rsidRPr="002364ED" w:rsidRDefault="00724797" w:rsidP="002364ED">
      <w:pPr>
        <w:pStyle w:val="1"/>
        <w:shd w:val="clear" w:color="auto" w:fill="F4F3EF"/>
        <w:spacing w:before="0" w:beforeAutospacing="0" w:after="75" w:afterAutospacing="0" w:line="450" w:lineRule="atLeast"/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</w:pPr>
      <w:r w:rsidRPr="002364ED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2、关于印发《中国矿业大学本科教学课表编排管理办法》的通知（矿大教务〔2021〕5号）</w:t>
      </w:r>
    </w:p>
    <w:p w:rsidR="00500C81" w:rsidRPr="002364ED" w:rsidRDefault="0066484F">
      <w:pPr>
        <w:rPr>
          <w:rFonts w:ascii="仿宋" w:eastAsia="仿宋" w:hAnsi="仿宋"/>
          <w:sz w:val="28"/>
          <w:szCs w:val="28"/>
        </w:rPr>
      </w:pPr>
      <w:hyperlink r:id="rId4" w:history="1">
        <w:r w:rsidR="00832927" w:rsidRPr="002364ED">
          <w:rPr>
            <w:rFonts w:ascii="仿宋" w:eastAsia="仿宋" w:hAnsi="仿宋"/>
            <w:sz w:val="28"/>
            <w:szCs w:val="28"/>
          </w:rPr>
          <w:t>https://jwb.cumt.edu.cn/info/1245/5868.htm</w:t>
        </w:r>
      </w:hyperlink>
    </w:p>
    <w:p w:rsidR="00953281" w:rsidRPr="002364ED" w:rsidRDefault="00832927" w:rsidP="00953281">
      <w:pPr>
        <w:rPr>
          <w:rFonts w:ascii="仿宋" w:eastAsia="仿宋" w:hAnsi="仿宋"/>
          <w:sz w:val="28"/>
          <w:szCs w:val="28"/>
        </w:rPr>
      </w:pPr>
      <w:r w:rsidRPr="002364ED">
        <w:rPr>
          <w:rFonts w:ascii="仿宋" w:eastAsia="仿宋" w:hAnsi="仿宋"/>
          <w:sz w:val="28"/>
          <w:szCs w:val="28"/>
        </w:rPr>
        <w:t>3</w:t>
      </w:r>
      <w:r w:rsidRPr="002364ED">
        <w:rPr>
          <w:rFonts w:ascii="仿宋" w:eastAsia="仿宋" w:hAnsi="仿宋" w:hint="eastAsia"/>
          <w:sz w:val="28"/>
          <w:szCs w:val="28"/>
        </w:rPr>
        <w:t>、</w:t>
      </w:r>
      <w:hyperlink r:id="rId5" w:tgtFrame="_blank" w:tooltip="中国矿业大学本科课程考核工作管理规定（自2019年8月26日起执行）" w:history="1">
        <w:r w:rsidR="00953281" w:rsidRPr="002364ED">
          <w:rPr>
            <w:rFonts w:ascii="仿宋" w:eastAsia="仿宋" w:hAnsi="仿宋" w:hint="eastAsia"/>
            <w:sz w:val="28"/>
            <w:szCs w:val="28"/>
          </w:rPr>
          <w:t>中国矿业大学本科课程考核工作管理规定（自2019年8月26日起执行）</w:t>
        </w:r>
      </w:hyperlink>
      <w:r w:rsidR="00953281" w:rsidRPr="002364ED">
        <w:rPr>
          <w:rFonts w:ascii="仿宋" w:eastAsia="仿宋" w:hAnsi="仿宋"/>
          <w:sz w:val="28"/>
          <w:szCs w:val="28"/>
        </w:rPr>
        <w:t>https://jwb.cumt.edu.cn/gzzd1/xxwj/1.htm</w:t>
      </w:r>
    </w:p>
    <w:p w:rsidR="00FF7AFE" w:rsidRPr="002364ED" w:rsidRDefault="00FF7AFE" w:rsidP="002364ED">
      <w:pPr>
        <w:pStyle w:val="1"/>
        <w:shd w:val="clear" w:color="auto" w:fill="F4F3EF"/>
        <w:spacing w:before="0" w:beforeAutospacing="0" w:after="75" w:afterAutospacing="0" w:line="450" w:lineRule="atLeast"/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</w:pPr>
      <w:r w:rsidRPr="002364ED"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4</w:t>
      </w:r>
      <w:r w:rsidRPr="002364ED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、关于印发《中国矿业大学教材建设与使用管理实施办法》的通知（中矿大〔2020〕65 号）</w:t>
      </w:r>
    </w:p>
    <w:p w:rsidR="00FF7AFE" w:rsidRPr="002364ED" w:rsidRDefault="0066484F">
      <w:pPr>
        <w:rPr>
          <w:rFonts w:ascii="仿宋" w:eastAsia="仿宋" w:hAnsi="仿宋"/>
          <w:sz w:val="28"/>
          <w:szCs w:val="28"/>
        </w:rPr>
      </w:pPr>
      <w:hyperlink r:id="rId6" w:history="1">
        <w:r w:rsidR="00130BB0" w:rsidRPr="002364ED">
          <w:rPr>
            <w:rFonts w:ascii="仿宋" w:eastAsia="仿宋" w:hAnsi="仿宋"/>
            <w:sz w:val="28"/>
            <w:szCs w:val="28"/>
          </w:rPr>
          <w:t>https://jwb.cumt.edu.cn/info/1245/5306.htm</w:t>
        </w:r>
      </w:hyperlink>
    </w:p>
    <w:p w:rsidR="00130BB0" w:rsidRPr="002364ED" w:rsidRDefault="00130BB0" w:rsidP="002364ED">
      <w:pPr>
        <w:pStyle w:val="1"/>
        <w:shd w:val="clear" w:color="auto" w:fill="F4F3EF"/>
        <w:spacing w:before="0" w:beforeAutospacing="0" w:after="75" w:afterAutospacing="0" w:line="450" w:lineRule="atLeast"/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</w:pPr>
      <w:r w:rsidRPr="002364ED"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5</w:t>
      </w:r>
      <w:r w:rsidRPr="002364ED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、关于印发《中国矿业大学本科教学调课管理规定》的通知（中矿大教字〔2017〕23 号）</w:t>
      </w:r>
    </w:p>
    <w:p w:rsidR="00130BB0" w:rsidRPr="002364ED" w:rsidRDefault="0066484F">
      <w:pPr>
        <w:rPr>
          <w:rFonts w:ascii="仿宋" w:eastAsia="仿宋" w:hAnsi="仿宋"/>
          <w:sz w:val="28"/>
          <w:szCs w:val="28"/>
        </w:rPr>
      </w:pPr>
      <w:hyperlink r:id="rId7" w:history="1">
        <w:r w:rsidR="00FC52CD" w:rsidRPr="002364ED">
          <w:rPr>
            <w:rFonts w:ascii="仿宋" w:eastAsia="仿宋" w:hAnsi="仿宋"/>
            <w:sz w:val="28"/>
            <w:szCs w:val="28"/>
          </w:rPr>
          <w:t>https://jwb.cumt.edu.cn/info/1245/5294.htm</w:t>
        </w:r>
      </w:hyperlink>
    </w:p>
    <w:p w:rsidR="00FC52CD" w:rsidRPr="002364ED" w:rsidRDefault="00FC52CD" w:rsidP="002364ED">
      <w:pPr>
        <w:pStyle w:val="1"/>
        <w:shd w:val="clear" w:color="auto" w:fill="F4F3EF"/>
        <w:spacing w:before="0" w:beforeAutospacing="0" w:after="75" w:afterAutospacing="0" w:line="450" w:lineRule="atLeast"/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</w:pPr>
      <w:r w:rsidRPr="002364ED">
        <w:rPr>
          <w:rFonts w:ascii="仿宋" w:eastAsia="仿宋" w:hAnsi="仿宋" w:cstheme="minorBidi"/>
          <w:b w:val="0"/>
          <w:bCs w:val="0"/>
          <w:kern w:val="2"/>
          <w:sz w:val="28"/>
          <w:szCs w:val="28"/>
        </w:rPr>
        <w:t>6</w:t>
      </w:r>
      <w:r w:rsidRPr="002364ED">
        <w:rPr>
          <w:rFonts w:ascii="仿宋" w:eastAsia="仿宋" w:hAnsi="仿宋" w:cstheme="minorBidi" w:hint="eastAsia"/>
          <w:b w:val="0"/>
          <w:bCs w:val="0"/>
          <w:kern w:val="2"/>
          <w:sz w:val="28"/>
          <w:szCs w:val="28"/>
        </w:rPr>
        <w:t>、中国矿业大学本科生海外实习管理办法（试行）（自2018年12月1日起施行）</w:t>
      </w:r>
    </w:p>
    <w:p w:rsidR="00FC52CD" w:rsidRDefault="0066484F">
      <w:pPr>
        <w:rPr>
          <w:rFonts w:ascii="仿宋" w:eastAsia="仿宋" w:hAnsi="仿宋"/>
          <w:sz w:val="28"/>
          <w:szCs w:val="28"/>
        </w:rPr>
      </w:pPr>
      <w:hyperlink r:id="rId8" w:history="1">
        <w:r w:rsidR="00953281" w:rsidRPr="002364ED">
          <w:rPr>
            <w:rFonts w:ascii="仿宋" w:eastAsia="仿宋" w:hAnsi="仿宋"/>
            <w:sz w:val="28"/>
            <w:szCs w:val="28"/>
          </w:rPr>
          <w:t>https://jwb.cumt.edu.cn/info/1245/4305.htm</w:t>
        </w:r>
      </w:hyperlink>
    </w:p>
    <w:p w:rsidR="0066484F" w:rsidRDefault="0066484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 w:rsidRPr="0066484F">
        <w:rPr>
          <w:rFonts w:ascii="仿宋" w:eastAsia="仿宋" w:hAnsi="仿宋" w:hint="eastAsia"/>
          <w:sz w:val="28"/>
          <w:szCs w:val="28"/>
        </w:rPr>
        <w:t>关于公布我校</w:t>
      </w:r>
      <w:r w:rsidRPr="0066484F">
        <w:rPr>
          <w:rFonts w:ascii="仿宋" w:eastAsia="仿宋" w:hAnsi="仿宋"/>
          <w:sz w:val="28"/>
          <w:szCs w:val="28"/>
        </w:rPr>
        <w:t>2023年-2025年度公务用车租赁服务项目入围企业的通知</w:t>
      </w:r>
    </w:p>
    <w:p w:rsidR="0066484F" w:rsidRPr="002364ED" w:rsidRDefault="0066484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6484F">
        <w:rPr>
          <w:rFonts w:ascii="仿宋" w:eastAsia="仿宋" w:hAnsi="仿宋"/>
          <w:sz w:val="28"/>
          <w:szCs w:val="28"/>
        </w:rPr>
        <w:t>https://zwb.cumt.edu.cn/c5/e8/c8944a640488/page.htm</w:t>
      </w:r>
    </w:p>
    <w:p w:rsidR="00E92644" w:rsidRPr="002364ED" w:rsidRDefault="00E92644">
      <w:pPr>
        <w:rPr>
          <w:rFonts w:ascii="仿宋" w:eastAsia="仿宋" w:hAnsi="仿宋"/>
          <w:sz w:val="28"/>
          <w:szCs w:val="28"/>
        </w:rPr>
      </w:pPr>
    </w:p>
    <w:p w:rsidR="00E92644" w:rsidRPr="002364ED" w:rsidRDefault="00E92644">
      <w:pPr>
        <w:rPr>
          <w:rFonts w:ascii="仿宋" w:eastAsia="仿宋" w:hAnsi="仿宋"/>
          <w:sz w:val="28"/>
          <w:szCs w:val="28"/>
        </w:rPr>
      </w:pPr>
    </w:p>
    <w:p w:rsidR="00E92644" w:rsidRPr="002364ED" w:rsidRDefault="00E92644">
      <w:pPr>
        <w:rPr>
          <w:rFonts w:ascii="仿宋" w:eastAsia="仿宋" w:hAnsi="仿宋"/>
          <w:sz w:val="28"/>
          <w:szCs w:val="28"/>
        </w:rPr>
      </w:pPr>
      <w:r w:rsidRPr="002364ED">
        <w:rPr>
          <w:rFonts w:ascii="仿宋" w:eastAsia="仿宋" w:hAnsi="仿宋" w:hint="eastAsia"/>
          <w:sz w:val="28"/>
          <w:szCs w:val="28"/>
        </w:rPr>
        <w:lastRenderedPageBreak/>
        <w:t>流程：</w:t>
      </w:r>
    </w:p>
    <w:p w:rsidR="00E92644" w:rsidRPr="002364ED" w:rsidRDefault="00E92644">
      <w:pPr>
        <w:rPr>
          <w:rFonts w:ascii="仿宋" w:eastAsia="仿宋" w:hAnsi="仿宋"/>
          <w:sz w:val="28"/>
          <w:szCs w:val="28"/>
        </w:rPr>
      </w:pPr>
      <w:r w:rsidRPr="002364ED">
        <w:rPr>
          <w:rFonts w:ascii="仿宋" w:eastAsia="仿宋" w:hAnsi="仿宋" w:hint="eastAsia"/>
          <w:sz w:val="28"/>
          <w:szCs w:val="28"/>
        </w:rPr>
        <w:t>1、缓考流程：</w:t>
      </w:r>
      <w:r w:rsidRPr="002364ED">
        <w:rPr>
          <w:rFonts w:ascii="仿宋" w:eastAsia="仿宋" w:hAnsi="仿宋"/>
          <w:sz w:val="28"/>
          <w:szCs w:val="28"/>
        </w:rPr>
        <w:t>https://jwb.cumt.edu.cn/xsfw/ksgl/hk.htm</w:t>
      </w:r>
    </w:p>
    <w:sectPr w:rsidR="00E92644" w:rsidRPr="0023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E"/>
    <w:rsid w:val="00130BB0"/>
    <w:rsid w:val="002364ED"/>
    <w:rsid w:val="00500C81"/>
    <w:rsid w:val="005A7407"/>
    <w:rsid w:val="005C2C3E"/>
    <w:rsid w:val="0066484F"/>
    <w:rsid w:val="00724797"/>
    <w:rsid w:val="00832927"/>
    <w:rsid w:val="00953281"/>
    <w:rsid w:val="009769EF"/>
    <w:rsid w:val="00E92644"/>
    <w:rsid w:val="00FC52C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6F6C"/>
  <w15:chartTrackingRefBased/>
  <w15:docId w15:val="{3BA4ECB6-9CE7-4928-B886-EE94C7A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6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69E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3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b.cumt.edu.cn/info/1245/430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wb.cumt.edu.cn/info/1245/529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wb.cumt.edu.cn/info/1245/5306.htm" TargetMode="External"/><Relationship Id="rId5" Type="http://schemas.openxmlformats.org/officeDocument/2006/relationships/hyperlink" Target="https://jwb.cumt.edu.cn/info/1245/4278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wb.cumt.edu.cn/info/1245/586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833</Characters>
  <Application>Microsoft Office Word</Application>
  <DocSecurity>0</DocSecurity>
  <Lines>6</Lines>
  <Paragraphs>1</Paragraphs>
  <ScaleCrop>false</ScaleCrop>
  <Company>P R 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2023-09-08T07:57:00Z</dcterms:created>
  <dcterms:modified xsi:type="dcterms:W3CDTF">2023-09-12T08:16:00Z</dcterms:modified>
</cp:coreProperties>
</file>